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99F3D" w14:textId="7E08D299" w:rsidR="009F6C7D" w:rsidRPr="003D4C1C" w:rsidRDefault="00114613" w:rsidP="00E60C8D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MKT3SMK</w:t>
      </w:r>
    </w:p>
    <w:p w14:paraId="1EAD67C2" w14:textId="3E7E2245" w:rsidR="004146DB" w:rsidRPr="003D4C1C" w:rsidRDefault="00E60C8D" w:rsidP="00F444CF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3D4C1C">
        <w:rPr>
          <w:rFonts w:asciiTheme="majorHAnsi" w:hAnsiTheme="majorHAnsi" w:cstheme="majorHAnsi"/>
          <w:b/>
          <w:bCs/>
          <w:sz w:val="32"/>
          <w:szCs w:val="32"/>
        </w:rPr>
        <w:t>Assi</w:t>
      </w:r>
      <w:r w:rsidR="00894798" w:rsidRPr="003D4C1C">
        <w:rPr>
          <w:rFonts w:asciiTheme="majorHAnsi" w:hAnsiTheme="majorHAnsi" w:cstheme="majorHAnsi"/>
          <w:b/>
          <w:bCs/>
          <w:sz w:val="32"/>
          <w:szCs w:val="32"/>
        </w:rPr>
        <w:t>gnment 1</w:t>
      </w:r>
      <w:r w:rsidR="00F444CF">
        <w:rPr>
          <w:rFonts w:asciiTheme="majorHAnsi" w:hAnsiTheme="majorHAnsi" w:cstheme="majorHAnsi"/>
          <w:b/>
          <w:bCs/>
          <w:sz w:val="32"/>
          <w:szCs w:val="32"/>
        </w:rPr>
        <w:t xml:space="preserve">: </w:t>
      </w:r>
      <w:r w:rsidR="005070E2">
        <w:rPr>
          <w:rFonts w:asciiTheme="majorHAnsi" w:hAnsiTheme="majorHAnsi" w:cstheme="majorHAnsi"/>
          <w:b/>
          <w:bCs/>
          <w:sz w:val="32"/>
          <w:szCs w:val="32"/>
        </w:rPr>
        <w:t>Strategic Marketing Report</w:t>
      </w:r>
      <w:r w:rsidR="003D4C1C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</w:p>
    <w:p w14:paraId="54D1861B" w14:textId="3E169F2C" w:rsidR="00CC4226" w:rsidRPr="000B7CC9" w:rsidRDefault="005E712A" w:rsidP="000B7CC9">
      <w:pPr>
        <w:jc w:val="center"/>
        <w:rPr>
          <w:rFonts w:asciiTheme="majorHAnsi" w:hAnsiTheme="majorHAnsi" w:cstheme="majorBidi"/>
          <w:b/>
          <w:bCs/>
          <w:i/>
          <w:iCs/>
          <w:sz w:val="32"/>
          <w:szCs w:val="32"/>
        </w:rPr>
      </w:pPr>
      <w:r w:rsidRPr="1ED4449A">
        <w:rPr>
          <w:rFonts w:asciiTheme="majorHAnsi" w:hAnsiTheme="majorHAnsi" w:cstheme="majorBidi"/>
          <w:b/>
          <w:bCs/>
          <w:i/>
          <w:iCs/>
          <w:sz w:val="32"/>
          <w:szCs w:val="32"/>
        </w:rPr>
        <w:t>Individual Assignment</w:t>
      </w:r>
      <w:r w:rsidR="7E11F2E4" w:rsidRPr="1ED4449A">
        <w:rPr>
          <w:rFonts w:asciiTheme="majorHAnsi" w:hAnsiTheme="majorHAnsi" w:cstheme="majorBidi"/>
          <w:b/>
          <w:bCs/>
          <w:i/>
          <w:iCs/>
          <w:sz w:val="32"/>
          <w:szCs w:val="32"/>
        </w:rPr>
        <w:t xml:space="preserve"> (</w:t>
      </w:r>
      <w:r w:rsidR="00114613">
        <w:rPr>
          <w:rFonts w:asciiTheme="majorHAnsi" w:hAnsiTheme="majorHAnsi" w:cstheme="majorBidi"/>
          <w:b/>
          <w:bCs/>
          <w:i/>
          <w:iCs/>
          <w:sz w:val="32"/>
          <w:szCs w:val="32"/>
        </w:rPr>
        <w:t>3</w:t>
      </w:r>
      <w:r w:rsidR="7E11F2E4" w:rsidRPr="1ED4449A">
        <w:rPr>
          <w:rFonts w:asciiTheme="majorHAnsi" w:hAnsiTheme="majorHAnsi" w:cstheme="majorBidi"/>
          <w:b/>
          <w:bCs/>
          <w:i/>
          <w:iCs/>
          <w:sz w:val="32"/>
          <w:szCs w:val="32"/>
        </w:rPr>
        <w:t>0%)</w:t>
      </w:r>
    </w:p>
    <w:p w14:paraId="6A6A3562" w14:textId="77777777" w:rsidR="008630D6" w:rsidRDefault="008630D6" w:rsidP="25FD4D9A"/>
    <w:p w14:paraId="1AE957BC" w14:textId="6B1B4ACE" w:rsidR="00801C8C" w:rsidRPr="00801C8C" w:rsidRDefault="00FB0C6F" w:rsidP="25FD4D9A">
      <w:r>
        <w:t>Your task is to prepare a</w:t>
      </w:r>
      <w:r w:rsidR="005070E2" w:rsidRPr="25FD4D9A">
        <w:t xml:space="preserve"> Strategic Marketing Report for an existing </w:t>
      </w:r>
      <w:r w:rsidR="0073328D">
        <w:t xml:space="preserve">Free-to-Air Television Broadcaster </w:t>
      </w:r>
      <w:r>
        <w:t xml:space="preserve">as it adjusts to </w:t>
      </w:r>
      <w:r w:rsidR="000C6649">
        <w:t xml:space="preserve">an increasingly </w:t>
      </w:r>
      <w:r w:rsidR="009367C9">
        <w:t>challenging and competitive</w:t>
      </w:r>
      <w:r w:rsidR="000C6649">
        <w:t xml:space="preserve"> </w:t>
      </w:r>
      <w:r w:rsidR="00EF4D58">
        <w:t xml:space="preserve">marketing </w:t>
      </w:r>
      <w:r w:rsidR="000C6649">
        <w:t xml:space="preserve">landscape. </w:t>
      </w:r>
    </w:p>
    <w:p w14:paraId="29C4F524" w14:textId="3782E6B3" w:rsidR="0078596C" w:rsidRPr="00801C8C" w:rsidRDefault="00801C8C" w:rsidP="00E60C8D">
      <w:pPr>
        <w:rPr>
          <w:rFonts w:cstheme="minorHAnsi"/>
        </w:rPr>
      </w:pPr>
      <w:r w:rsidRPr="00801C8C">
        <w:rPr>
          <w:rFonts w:cstheme="minorHAnsi"/>
        </w:rPr>
        <w:t xml:space="preserve">You should undertake your own </w:t>
      </w:r>
      <w:r w:rsidR="0041588D">
        <w:rPr>
          <w:rFonts w:cstheme="minorHAnsi"/>
        </w:rPr>
        <w:t>external research on the company and competitors (</w:t>
      </w:r>
      <w:r w:rsidR="00B123A2">
        <w:rPr>
          <w:rFonts w:cstheme="minorHAnsi"/>
        </w:rPr>
        <w:t xml:space="preserve">NB </w:t>
      </w:r>
      <w:r w:rsidR="0041588D">
        <w:rPr>
          <w:rFonts w:cstheme="minorHAnsi"/>
        </w:rPr>
        <w:t xml:space="preserve">not just other free-to-air television broadcast companies). </w:t>
      </w:r>
      <w:r w:rsidR="004B47F3">
        <w:rPr>
          <w:rFonts w:cstheme="minorHAnsi"/>
        </w:rPr>
        <w:t xml:space="preserve">You will then </w:t>
      </w:r>
      <w:r w:rsidR="0074557D">
        <w:rPr>
          <w:rFonts w:cstheme="minorHAnsi"/>
        </w:rPr>
        <w:t>need to develop</w:t>
      </w:r>
      <w:r w:rsidR="00955240">
        <w:rPr>
          <w:rFonts w:cstheme="minorHAnsi"/>
        </w:rPr>
        <w:t xml:space="preserve"> a problems and opportunities statement for the company as the basis for a 5-year strategic marketing plan that could be presented to the board/owners of the company. Note who your audience is – they already understand the company and have a high level of understanding of business concepts. </w:t>
      </w:r>
    </w:p>
    <w:p w14:paraId="2D10D8A2" w14:textId="1890571A" w:rsidR="000B7CC9" w:rsidRDefault="000B7CC9" w:rsidP="25FD4D9A">
      <w:pPr>
        <w:ind w:left="360"/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</w:pPr>
    </w:p>
    <w:p w14:paraId="17BE1247" w14:textId="18B451A8" w:rsidR="000B7CC9" w:rsidRDefault="1BF0939A" w:rsidP="25FD4D9A">
      <w:pPr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REPORT STRUCTURE</w:t>
      </w:r>
    </w:p>
    <w:p w14:paraId="49BA3C28" w14:textId="5A6FAD6E" w:rsidR="000B7CC9" w:rsidRDefault="000B7CC9" w:rsidP="25FD4D9A">
      <w:pPr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40769C8F" w14:textId="1EA9FC29" w:rsidR="000B7CC9" w:rsidRDefault="1BF0939A" w:rsidP="25FD4D9A">
      <w:pPr>
        <w:pStyle w:val="ListParagraph"/>
        <w:numPr>
          <w:ilvl w:val="0"/>
          <w:numId w:val="3"/>
        </w:num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 xml:space="preserve">Title Page: </w:t>
      </w:r>
      <w:r w:rsidRPr="25FD4D9A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(not included in the word limit) Includes title, your name and student number, subject details, tutor’s name, date submitted and the </w:t>
      </w:r>
      <w:r w:rsidRPr="25FD4D9A">
        <w:rPr>
          <w:rFonts w:asciiTheme="majorHAnsi" w:eastAsiaTheme="majorEastAsia" w:hAnsiTheme="majorHAnsi" w:cstheme="majorBidi"/>
          <w:color w:val="000000" w:themeColor="text1"/>
          <w:sz w:val="24"/>
          <w:szCs w:val="24"/>
          <w:u w:val="single"/>
        </w:rPr>
        <w:t>actual</w:t>
      </w:r>
      <w:r w:rsidRPr="25FD4D9A">
        <w:rPr>
          <w:rFonts w:asciiTheme="majorHAnsi" w:eastAsiaTheme="majorEastAsia" w:hAnsiTheme="majorHAnsi" w:cstheme="majorBidi"/>
          <w:color w:val="000000" w:themeColor="text1"/>
          <w:sz w:val="24"/>
          <w:szCs w:val="24"/>
        </w:rPr>
        <w:t> number of words</w:t>
      </w:r>
    </w:p>
    <w:p w14:paraId="1FB6AD2B" w14:textId="27A7F9B6" w:rsidR="000B7CC9" w:rsidRDefault="1BF0939A" w:rsidP="25FD4D9A">
      <w:pPr>
        <w:pStyle w:val="BodyText"/>
        <w:numPr>
          <w:ilvl w:val="0"/>
          <w:numId w:val="3"/>
        </w:numPr>
        <w:spacing w:after="1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 xml:space="preserve">Executive Summary 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>(not included in the word limit, maximum of half a page.)</w:t>
      </w:r>
    </w:p>
    <w:p w14:paraId="4EBC24DC" w14:textId="77777777" w:rsidR="00932D8A" w:rsidRPr="00932D8A" w:rsidRDefault="1BF0939A" w:rsidP="00932D8A">
      <w:pPr>
        <w:pStyle w:val="BodyText"/>
        <w:spacing w:after="120"/>
        <w:ind w:firstLine="720"/>
        <w:rPr>
          <w:rFonts w:ascii="Calibri Light" w:eastAsia="Calibri Light" w:hAnsi="Calibri Light" w:cs="Calibri Light"/>
          <w:b/>
          <w:bCs/>
          <w:color w:val="000000" w:themeColor="text1"/>
          <w:szCs w:val="24"/>
        </w:rPr>
      </w:pP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An executive summary provides an overview of a document and is usually the first </w:t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thing the reader will see. Your Executive Summary should state the problem being </w:t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analysed and the method of solving the problem. Conclusions and recommendations </w:t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are then given brief synopsis. Do not show too much detail. Don’t include any </w:t>
      </w:r>
      <w:r w:rsidR="000B7CC9">
        <w:tab/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references. </w:t>
      </w:r>
    </w:p>
    <w:p w14:paraId="3D0EAA80" w14:textId="77777777" w:rsidR="00631B83" w:rsidRDefault="1BF0939A" w:rsidP="00D95963">
      <w:pPr>
        <w:pStyle w:val="BodyText"/>
        <w:numPr>
          <w:ilvl w:val="0"/>
          <w:numId w:val="3"/>
        </w:numPr>
        <w:spacing w:after="120"/>
        <w:ind w:left="284" w:firstLine="76"/>
        <w:rPr>
          <w:rFonts w:ascii="Calibri Light" w:eastAsia="Calibri Light" w:hAnsi="Calibri Light" w:cs="Calibri Light"/>
          <w:color w:val="000000" w:themeColor="text1"/>
          <w:szCs w:val="24"/>
        </w:rPr>
      </w:pPr>
      <w:r w:rsidRPr="00932D8A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>Table of Conte</w:t>
      </w: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>nts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 (not included in the word limit). </w:t>
      </w:r>
    </w:p>
    <w:p w14:paraId="463A9D74" w14:textId="700AEE7F" w:rsidR="000B7CC9" w:rsidRDefault="1BF0939A" w:rsidP="00631B83">
      <w:pPr>
        <w:pStyle w:val="BodyText"/>
        <w:spacing w:after="120"/>
        <w:ind w:left="709"/>
        <w:rPr>
          <w:rFonts w:ascii="Calibri Light" w:eastAsia="Calibri Light" w:hAnsi="Calibri Light" w:cs="Calibri Light"/>
          <w:color w:val="000000" w:themeColor="text1"/>
          <w:szCs w:val="24"/>
        </w:rPr>
      </w:pP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A list of information in the report with page numbers, plus a list of any images, diagrams and charts etc. </w:t>
      </w:r>
    </w:p>
    <w:p w14:paraId="6121BF0F" w14:textId="176E152F" w:rsidR="000B7CC9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Your TOC should be clearly set out showing section headings and page numbers. This </w:t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needs to look good and be easy to quickly read. Draw a dotted line from the section </w:t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to the page number. You do not need to use the word “page” – it is understood that </w:t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the number refers to the page number of the document.</w:t>
      </w:r>
      <w:r w:rsidR="5853809B"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5853809B"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Eg.</w:t>
      </w:r>
      <w:proofErr w:type="spellEnd"/>
      <w:r w:rsidR="5853809B"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-</w:t>
      </w:r>
      <w:proofErr w:type="gramEnd"/>
    </w:p>
    <w:p w14:paraId="55C8840E" w14:textId="7BED4B72" w:rsidR="000B7CC9" w:rsidRDefault="1BF0939A" w:rsidP="25FD4D9A">
      <w:pPr>
        <w:ind w:left="720"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2. Situation Analysis – External ................................ 5</w:t>
      </w:r>
    </w:p>
    <w:p w14:paraId="5D9BAD74" w14:textId="7A4DC0D2" w:rsidR="000B7CC9" w:rsidRPr="00596E07" w:rsidRDefault="1BF0939A" w:rsidP="25FD4D9A">
      <w:pPr>
        <w:pStyle w:val="ListParagraph"/>
        <w:numPr>
          <w:ilvl w:val="0"/>
          <w:numId w:val="3"/>
        </w:num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Introduction/</w:t>
      </w:r>
      <w:r w:rsidRPr="00596E07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Background</w:t>
      </w:r>
    </w:p>
    <w:p w14:paraId="3CF44616" w14:textId="43AB17B9" w:rsidR="000B7CC9" w:rsidRPr="00596E07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Purpose of the report (who are you writing the report for and why?) Any basic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background information relating to the report. What areas will you cover in this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report (structure)?</w:t>
      </w:r>
    </w:p>
    <w:p w14:paraId="024B1171" w14:textId="7E857743" w:rsidR="000B7CC9" w:rsidRPr="00596E07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Background needs to be presented professionally with </w:t>
      </w:r>
      <w:r w:rsidRPr="00596E07">
        <w:rPr>
          <w:rFonts w:ascii="Calibri Light" w:eastAsia="Calibri Light" w:hAnsi="Calibri Light" w:cs="Calibri Light"/>
          <w:i/>
          <w:iCs/>
          <w:color w:val="000000" w:themeColor="text1"/>
          <w:sz w:val="24"/>
          <w:szCs w:val="24"/>
        </w:rPr>
        <w:t>relevant</w:t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detail about the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company, its history and key areas of operation and performance. Include detail of </w:t>
      </w:r>
      <w:r w:rsidR="000B7CC9" w:rsidRPr="00596E07">
        <w:lastRenderedPageBreak/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any marketing or financial data. Use tables and/or graphs as appropriate. Current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vision, mission and marketing aims (as appropriate) should be shown. Summarise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with an informative narrative. Do not rewrite the Executive Summary!</w:t>
      </w:r>
    </w:p>
    <w:p w14:paraId="7ABE053D" w14:textId="13EB3652" w:rsidR="000B7CC9" w:rsidRPr="00596E07" w:rsidRDefault="1BF0939A" w:rsidP="25FD4D9A">
      <w:pPr>
        <w:pStyle w:val="ListParagraph"/>
        <w:numPr>
          <w:ilvl w:val="0"/>
          <w:numId w:val="3"/>
        </w:num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00596E07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Situation Analysis – External</w:t>
      </w:r>
    </w:p>
    <w:p w14:paraId="6D41C7EA" w14:textId="5D5FFE63" w:rsidR="000B7CC9" w:rsidRPr="00596E07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This section should demonstrate the ability to undertake background research and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data collection on the current market, industry, competitor</w:t>
      </w:r>
      <w:r w:rsidR="00C030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s</w:t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and demand for your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company/brand. Your narrative explaining your findings should provide a critical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analysis of the data and include coverage of the key up-to-date elements of the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external environment. </w:t>
      </w:r>
    </w:p>
    <w:p w14:paraId="6A0F50DC" w14:textId="0BD7C771" w:rsidR="000B7CC9" w:rsidRPr="00596E07" w:rsidRDefault="1BF0939A" w:rsidP="25FD4D9A">
      <w:pPr>
        <w:pStyle w:val="ListParagraph"/>
        <w:numPr>
          <w:ilvl w:val="0"/>
          <w:numId w:val="3"/>
        </w:num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00596E07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Situation Analysis – Interna</w:t>
      </w:r>
      <w:r w:rsidR="007751C7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l</w:t>
      </w:r>
    </w:p>
    <w:p w14:paraId="643180B3" w14:textId="4F263013" w:rsidR="000B7CC9" w:rsidRPr="00596E07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This section should demonstrate the ability to undertake research and data collection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on the internal factors affecting the specific brand. Your narrative explaining your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findings should provide a critical analysis of the data and include coverage of the key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up-to-date elements of the internal environment.</w:t>
      </w:r>
      <w:r w:rsidR="00447A26"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</w:t>
      </w:r>
    </w:p>
    <w:p w14:paraId="7DDA0838" w14:textId="72A983F6" w:rsidR="000B7CC9" w:rsidRPr="00596E07" w:rsidRDefault="1BF0939A" w:rsidP="25FD4D9A">
      <w:pPr>
        <w:pStyle w:val="ListParagraph"/>
        <w:numPr>
          <w:ilvl w:val="0"/>
          <w:numId w:val="3"/>
        </w:numPr>
        <w:rPr>
          <w:rFonts w:eastAsiaTheme="minorEastAsia"/>
          <w:b/>
          <w:bCs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Problems and opportunities</w:t>
      </w:r>
    </w:p>
    <w:p w14:paraId="0EA103FC" w14:textId="3345A0B1" w:rsidR="000B7CC9" w:rsidRPr="00596E07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Based on your research and exploration of the data, report on the problems and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opportunities you have identified. Number these. Explain each with sufficient detail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so that the audience obtains a clear idea of the issue. You should report 2-3</w:t>
      </w:r>
      <w:r w:rsidR="00A25AB3"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</w:t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key items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for each problem and each opportunity.</w:t>
      </w:r>
      <w:r w:rsidR="00FE3966"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</w:t>
      </w:r>
    </w:p>
    <w:p w14:paraId="52D36055" w14:textId="4F33B44B" w:rsidR="000B7CC9" w:rsidRPr="00596E07" w:rsidRDefault="1BF0939A" w:rsidP="25FD4D9A">
      <w:pPr>
        <w:pStyle w:val="ListParagraph"/>
        <w:numPr>
          <w:ilvl w:val="0"/>
          <w:numId w:val="3"/>
        </w:num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00596E07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>Recommendations</w:t>
      </w:r>
      <w:r w:rsidR="005F1FC5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u w:val="single"/>
        </w:rPr>
        <w:t xml:space="preserve"> (OR in position 5)</w:t>
      </w:r>
    </w:p>
    <w:p w14:paraId="4AE5486E" w14:textId="0324F1DD" w:rsidR="000B7CC9" w:rsidRDefault="1BF0939A" w:rsidP="25FD4D9A">
      <w:pPr>
        <w:ind w:firstLine="720"/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</w:pP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Based on the analysis undertaken you are required to propose a number of </w:t>
      </w:r>
      <w:r w:rsidR="000B7CC9" w:rsidRPr="00596E07">
        <w:tab/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recommendations (3-5). These will be drawn from the analysis you have undertaken.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You are expected to write a compelling/persuasive case for their adoption that is well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supported by the previous sections of your report. The recommendations should be </w:t>
      </w:r>
      <w:r w:rsidR="000B7CC9" w:rsidRPr="00596E07">
        <w:tab/>
      </w:r>
      <w:r w:rsidRPr="00596E07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numbered, achievable, realistic and provide the</w:t>
      </w: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audience with clear guidelines on </w:t>
      </w:r>
      <w:r w:rsidR="000B7CC9">
        <w:tab/>
      </w:r>
      <w:r w:rsidR="000B7CC9">
        <w:tab/>
      </w: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what would be required for their implementation. </w:t>
      </w:r>
    </w:p>
    <w:p w14:paraId="14515745" w14:textId="77777777" w:rsidR="00B97D56" w:rsidRPr="00B97D56" w:rsidRDefault="1BF0939A" w:rsidP="25FD4D9A">
      <w:pPr>
        <w:pStyle w:val="BodyText"/>
        <w:numPr>
          <w:ilvl w:val="0"/>
          <w:numId w:val="3"/>
        </w:numPr>
        <w:spacing w:after="1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>Conclusions</w:t>
      </w:r>
    </w:p>
    <w:p w14:paraId="3CA88B8C" w14:textId="0F8DAC4A" w:rsidR="000B7CC9" w:rsidRDefault="1BF0939A" w:rsidP="00B97D56">
      <w:pPr>
        <w:pStyle w:val="BodyText"/>
        <w:spacing w:after="120"/>
        <w:ind w:left="7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Recap the purpose of the report, what you did, and your key findings.  </w:t>
      </w:r>
    </w:p>
    <w:p w14:paraId="3EAB1033" w14:textId="0F64140C" w:rsidR="000B7CC9" w:rsidRDefault="000B7CC9" w:rsidP="25FD4D9A">
      <w:pPr>
        <w:spacing w:after="12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4683FDC6" w14:textId="4A9BD661" w:rsidR="000B7CC9" w:rsidRPr="00E23618" w:rsidRDefault="1BF0939A" w:rsidP="25FD4D9A">
      <w:pPr>
        <w:pStyle w:val="BodyText"/>
        <w:numPr>
          <w:ilvl w:val="0"/>
          <w:numId w:val="3"/>
        </w:numPr>
        <w:spacing w:after="1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>Reference list: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 (not included in the word limit)</w:t>
      </w:r>
    </w:p>
    <w:p w14:paraId="577C3096" w14:textId="77777777" w:rsidR="00E23618" w:rsidRPr="00B97D56" w:rsidRDefault="00E23618" w:rsidP="00E23618">
      <w:pPr>
        <w:pStyle w:val="BodyText"/>
        <w:spacing w:after="120"/>
        <w:ind w:left="7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  <w:lang w:val="en-AU"/>
        </w:rPr>
      </w:pPr>
    </w:p>
    <w:p w14:paraId="1DB9602C" w14:textId="0EEA3910" w:rsidR="00B97D56" w:rsidRDefault="00B97D56" w:rsidP="25FD4D9A">
      <w:pPr>
        <w:pStyle w:val="BodyText"/>
        <w:numPr>
          <w:ilvl w:val="0"/>
          <w:numId w:val="3"/>
        </w:numPr>
        <w:spacing w:after="1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  <w:lang w:val="en-AU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 xml:space="preserve">Appendices </w:t>
      </w:r>
      <w:r w:rsidRPr="00E23618">
        <w:rPr>
          <w:rFonts w:ascii="Calibri Light" w:eastAsia="Calibri Light" w:hAnsi="Calibri Light" w:cs="Calibri Light"/>
          <w:color w:val="000000" w:themeColor="text1"/>
          <w:szCs w:val="24"/>
        </w:rPr>
        <w:t>(if applicable</w:t>
      </w:r>
      <w:r w:rsidR="00E23618">
        <w:rPr>
          <w:rFonts w:ascii="Calibri Light" w:eastAsia="Calibri Light" w:hAnsi="Calibri Light" w:cs="Calibri Light"/>
          <w:color w:val="000000" w:themeColor="text1"/>
          <w:szCs w:val="24"/>
        </w:rPr>
        <w:t>, not included in the word limit)</w:t>
      </w:r>
    </w:p>
    <w:p w14:paraId="67CC3406" w14:textId="77777777" w:rsidR="00B97D56" w:rsidRDefault="00B97D56" w:rsidP="00B97D56">
      <w:pPr>
        <w:pStyle w:val="BodyText"/>
        <w:spacing w:after="120"/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</w:pPr>
    </w:p>
    <w:p w14:paraId="0FFC1C26" w14:textId="77777777" w:rsidR="000846B9" w:rsidRDefault="000846B9" w:rsidP="000846B9">
      <w:pPr>
        <w:pStyle w:val="BodyText"/>
        <w:spacing w:after="120"/>
        <w:rPr>
          <w:rFonts w:ascii="Calibri Light" w:eastAsia="Calibri Light" w:hAnsi="Calibri Light" w:cs="Calibri Light"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</w:rPr>
        <w:t xml:space="preserve">WORD COUNT: Strictly adhere to the word limit of 2000 words 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>(+/- 10%).</w:t>
      </w: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</w:rPr>
        <w:t xml:space="preserve"> </w:t>
      </w:r>
    </w:p>
    <w:p w14:paraId="3F92CF9C" w14:textId="77777777" w:rsidR="000846B9" w:rsidRDefault="000846B9" w:rsidP="00B97D56">
      <w:pPr>
        <w:pStyle w:val="BodyText"/>
        <w:spacing w:after="120"/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</w:pPr>
    </w:p>
    <w:p w14:paraId="3EB0D683" w14:textId="77777777" w:rsidR="00F83392" w:rsidRDefault="00F83392" w:rsidP="00B97D56">
      <w:pPr>
        <w:pStyle w:val="BodyText"/>
        <w:spacing w:after="120"/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</w:pPr>
    </w:p>
    <w:p w14:paraId="35CEC77E" w14:textId="77777777" w:rsidR="00F83392" w:rsidRDefault="00F83392" w:rsidP="00B97D56">
      <w:pPr>
        <w:pStyle w:val="BodyText"/>
        <w:spacing w:after="120"/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</w:pPr>
    </w:p>
    <w:p w14:paraId="70F78ECD" w14:textId="21222414" w:rsidR="000B7CC9" w:rsidRDefault="00060768" w:rsidP="00B97D56">
      <w:pPr>
        <w:pStyle w:val="BodyText"/>
        <w:spacing w:after="120"/>
        <w:rPr>
          <w:rFonts w:asciiTheme="minorHAnsi" w:eastAsiaTheme="minorEastAsia" w:hAnsiTheme="minorHAnsi" w:cstheme="minorBidi"/>
          <w:b/>
          <w:bCs/>
          <w:color w:val="000000" w:themeColor="text1"/>
          <w:szCs w:val="24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>PRESENTATION, GRAMMAR AND SPELLING</w:t>
      </w:r>
      <w:r w:rsidR="00353A71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</w:rPr>
        <w:t xml:space="preserve"> AND REFERENCING</w:t>
      </w:r>
    </w:p>
    <w:p w14:paraId="0908D48B" w14:textId="0118F753" w:rsidR="000B7CC9" w:rsidRDefault="1BF0939A" w:rsidP="00E23618">
      <w:pPr>
        <w:pStyle w:val="BodyText"/>
        <w:spacing w:after="120"/>
        <w:rPr>
          <w:rFonts w:ascii="Calibri Light" w:eastAsia="Calibri Light" w:hAnsi="Calibri Light" w:cs="Calibri Light"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lastRenderedPageBreak/>
        <w:t>Quality of writing is expected to be of a high “University” level standard, i.e.</w:t>
      </w:r>
      <w:r w:rsidR="00DD28B8">
        <w:rPr>
          <w:rFonts w:ascii="Calibri Light" w:eastAsia="Calibri Light" w:hAnsi="Calibri Light" w:cs="Calibri Light"/>
          <w:color w:val="000000" w:themeColor="text1"/>
          <w:szCs w:val="24"/>
        </w:rPr>
        <w:t>,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 well thought-out, with linked and cohesive paragraphs using appropriate headings. Sub-headings are </w:t>
      </w:r>
      <w:r w:rsidR="007E1B91">
        <w:rPr>
          <w:rFonts w:ascii="Calibri Light" w:eastAsia="Calibri Light" w:hAnsi="Calibri Light" w:cs="Calibri Light"/>
          <w:color w:val="000000" w:themeColor="text1"/>
          <w:szCs w:val="24"/>
        </w:rPr>
        <w:t>accepted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>. Correct grammar, spelling and punctuation is expected. Use</w:t>
      </w:r>
      <w:r w:rsidR="00E23618">
        <w:rPr>
          <w:rFonts w:ascii="Calibri Light" w:eastAsia="Calibri Light" w:hAnsi="Calibri Light" w:cs="Calibri Light"/>
          <w:color w:val="000000" w:themeColor="text1"/>
          <w:szCs w:val="24"/>
        </w:rPr>
        <w:t xml:space="preserve"> 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>paragraphs – don’t write in one large slab of text! Tables and graphs should be included where appropriate. Be careful not to have too much information in poorly designed tables. Your Exec Summary &amp; TOC should be on separate pages, but don’t go to new pages or leave large gaps within your document. Anything that is not your own work must be referenced. A mix of reference types is expected</w:t>
      </w:r>
      <w:r w:rsidR="00C77985">
        <w:rPr>
          <w:rFonts w:ascii="Calibri Light" w:eastAsia="Calibri Light" w:hAnsi="Calibri Light" w:cs="Calibri Light"/>
          <w:color w:val="000000" w:themeColor="text1"/>
          <w:szCs w:val="24"/>
        </w:rPr>
        <w:t xml:space="preserve"> (</w:t>
      </w:r>
      <w:r w:rsidR="00961EDC">
        <w:rPr>
          <w:rFonts w:ascii="Calibri Light" w:eastAsia="Calibri Light" w:hAnsi="Calibri Light" w:cs="Calibri Light"/>
          <w:color w:val="000000" w:themeColor="text1"/>
          <w:szCs w:val="24"/>
        </w:rPr>
        <w:t>e.g</w:t>
      </w:r>
      <w:r w:rsidR="00C77985">
        <w:rPr>
          <w:rFonts w:ascii="Calibri Light" w:eastAsia="Calibri Light" w:hAnsi="Calibri Light" w:cs="Calibri Light"/>
          <w:color w:val="000000" w:themeColor="text1"/>
          <w:szCs w:val="24"/>
        </w:rPr>
        <w:t>.</w:t>
      </w:r>
      <w:r w:rsidR="00163D89">
        <w:rPr>
          <w:rFonts w:ascii="Calibri Light" w:eastAsia="Calibri Light" w:hAnsi="Calibri Light" w:cs="Calibri Light"/>
          <w:color w:val="000000" w:themeColor="text1"/>
          <w:szCs w:val="24"/>
        </w:rPr>
        <w:t>,</w:t>
      </w:r>
      <w:r w:rsidR="00C77985">
        <w:rPr>
          <w:rFonts w:ascii="Calibri Light" w:eastAsia="Calibri Light" w:hAnsi="Calibri Light" w:cs="Calibri Light"/>
          <w:color w:val="000000" w:themeColor="text1"/>
          <w:szCs w:val="24"/>
        </w:rPr>
        <w:t xml:space="preserve"> </w:t>
      </w:r>
      <w:r w:rsidR="00C77985" w:rsidRPr="25FD4D9A">
        <w:rPr>
          <w:rFonts w:ascii="Calibri Light" w:eastAsia="Calibri Light" w:hAnsi="Calibri Light" w:cs="Calibri Light"/>
          <w:color w:val="000000" w:themeColor="text1"/>
          <w:szCs w:val="24"/>
        </w:rPr>
        <w:t>academic papers</w:t>
      </w:r>
      <w:r w:rsidR="00C77985">
        <w:rPr>
          <w:rFonts w:ascii="Calibri Light" w:eastAsia="Calibri Light" w:hAnsi="Calibri Light" w:cs="Calibri Light"/>
          <w:color w:val="000000" w:themeColor="text1"/>
          <w:szCs w:val="24"/>
        </w:rPr>
        <w:t xml:space="preserve">, databases and </w:t>
      </w:r>
      <w:proofErr w:type="gramStart"/>
      <w:r w:rsidR="00C77985">
        <w:rPr>
          <w:rFonts w:ascii="Calibri Light" w:eastAsia="Calibri Light" w:hAnsi="Calibri Light" w:cs="Calibri Light"/>
          <w:color w:val="000000" w:themeColor="text1"/>
          <w:szCs w:val="24"/>
        </w:rPr>
        <w:t>high quality</w:t>
      </w:r>
      <w:proofErr w:type="gramEnd"/>
      <w:r w:rsidR="00C77985">
        <w:rPr>
          <w:rFonts w:ascii="Calibri Light" w:eastAsia="Calibri Light" w:hAnsi="Calibri Light" w:cs="Calibri Light"/>
          <w:color w:val="000000" w:themeColor="text1"/>
          <w:szCs w:val="24"/>
        </w:rPr>
        <w:t xml:space="preserve"> industry sources)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. </w:t>
      </w:r>
      <w:r w:rsidR="00961EDC">
        <w:rPr>
          <w:rFonts w:ascii="Calibri Light" w:eastAsia="Calibri Light" w:hAnsi="Calibri Light" w:cs="Calibri Light"/>
          <w:color w:val="000000" w:themeColor="text1"/>
          <w:szCs w:val="24"/>
        </w:rPr>
        <w:t xml:space="preserve">There is no set number of references – </w:t>
      </w:r>
      <w:r w:rsidR="00A74D8A">
        <w:rPr>
          <w:rFonts w:ascii="Calibri Light" w:eastAsia="Calibri Light" w:hAnsi="Calibri Light" w:cs="Calibri Light"/>
          <w:color w:val="000000" w:themeColor="text1"/>
          <w:szCs w:val="24"/>
        </w:rPr>
        <w:t xml:space="preserve">it’s </w:t>
      </w:r>
      <w:r w:rsidR="00992290">
        <w:rPr>
          <w:rFonts w:ascii="Calibri Light" w:eastAsia="Calibri Light" w:hAnsi="Calibri Light" w:cs="Calibri Light"/>
          <w:color w:val="000000" w:themeColor="text1"/>
          <w:szCs w:val="24"/>
        </w:rPr>
        <w:t>every time you source someone else’s work to support your points</w:t>
      </w:r>
      <w:r w:rsidR="00A74D8A">
        <w:rPr>
          <w:rFonts w:ascii="Calibri Light" w:eastAsia="Calibri Light" w:hAnsi="Calibri Light" w:cs="Calibri Light"/>
          <w:color w:val="000000" w:themeColor="text1"/>
          <w:szCs w:val="24"/>
        </w:rPr>
        <w:t>. This is essential to showcase your knowledge.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 Use the </w:t>
      </w:r>
      <w:r w:rsidR="00163D89">
        <w:rPr>
          <w:rFonts w:ascii="Calibri Light" w:eastAsia="Calibri Light" w:hAnsi="Calibri Light" w:cs="Calibri Light"/>
          <w:color w:val="000000" w:themeColor="text1"/>
          <w:szCs w:val="24"/>
        </w:rPr>
        <w:t>APA 6</w:t>
      </w:r>
      <w:r w:rsidRPr="25FD4D9A">
        <w:rPr>
          <w:rFonts w:ascii="Calibri Light" w:eastAsia="Calibri Light" w:hAnsi="Calibri Light" w:cs="Calibri Light"/>
          <w:color w:val="000000" w:themeColor="text1"/>
          <w:szCs w:val="24"/>
        </w:rPr>
        <w:t xml:space="preserve"> referencing format. Your reference list must be alphabetically listed. Show references within the document and not just a reference list at the end.</w:t>
      </w:r>
    </w:p>
    <w:p w14:paraId="154978C6" w14:textId="099F8386" w:rsidR="000B7CC9" w:rsidRDefault="000B7CC9" w:rsidP="25FD4D9A">
      <w:pPr>
        <w:pStyle w:val="BodyText"/>
        <w:spacing w:after="120"/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  <w:lang w:val="en-AU"/>
        </w:rPr>
      </w:pPr>
    </w:p>
    <w:p w14:paraId="62F0A2FE" w14:textId="1F492046" w:rsidR="000B7CC9" w:rsidRDefault="72C1C740" w:rsidP="25FD4D9A">
      <w:pPr>
        <w:pStyle w:val="BodyText"/>
        <w:spacing w:after="120"/>
        <w:rPr>
          <w:rFonts w:ascii="Calibri Light" w:eastAsia="Calibri Light" w:hAnsi="Calibri Light" w:cs="Calibri Light"/>
          <w:color w:val="000000" w:themeColor="text1"/>
          <w:szCs w:val="24"/>
          <w:lang w:val="en-AU"/>
        </w:rPr>
      </w:pPr>
      <w:r w:rsidRPr="25FD4D9A">
        <w:rPr>
          <w:rFonts w:ascii="Calibri Light" w:eastAsia="Calibri Light" w:hAnsi="Calibri Light" w:cs="Calibri Light"/>
          <w:b/>
          <w:bCs/>
          <w:color w:val="000000" w:themeColor="text1"/>
          <w:szCs w:val="24"/>
          <w:u w:val="single"/>
          <w:lang w:val="en-AU"/>
        </w:rPr>
        <w:t>MARKING GUIDELINES</w:t>
      </w:r>
    </w:p>
    <w:p w14:paraId="1B37EE31" w14:textId="6974D2DA" w:rsidR="000B7CC9" w:rsidRDefault="1BF0939A" w:rsidP="25FD4D9A">
      <w:pPr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25FD4D9A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A detailed marking rubric is provided for this assignment on the LMS.</w:t>
      </w:r>
    </w:p>
    <w:p w14:paraId="6A161956" w14:textId="77777777" w:rsidR="0008558F" w:rsidRPr="008D1D3A" w:rsidRDefault="0008558F" w:rsidP="00B16A16">
      <w:pPr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Hlk63624235"/>
      <w:bookmarkEnd w:id="0"/>
    </w:p>
    <w:sectPr w:rsidR="0008558F" w:rsidRPr="008D1D3A" w:rsidSect="000B7CC9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75F4D" w14:textId="77777777" w:rsidR="00DF2CF8" w:rsidRDefault="00DF2CF8" w:rsidP="00F95F81">
      <w:pPr>
        <w:spacing w:after="0" w:line="240" w:lineRule="auto"/>
      </w:pPr>
      <w:r>
        <w:separator/>
      </w:r>
    </w:p>
  </w:endnote>
  <w:endnote w:type="continuationSeparator" w:id="0">
    <w:p w14:paraId="46D111F6" w14:textId="77777777" w:rsidR="00DF2CF8" w:rsidRDefault="00DF2CF8" w:rsidP="00F95F81">
      <w:pPr>
        <w:spacing w:after="0" w:line="240" w:lineRule="auto"/>
      </w:pPr>
      <w:r>
        <w:continuationSeparator/>
      </w:r>
    </w:p>
  </w:endnote>
  <w:endnote w:type="continuationNotice" w:id="1">
    <w:p w14:paraId="7D8EF31E" w14:textId="77777777" w:rsidR="00DF2CF8" w:rsidRDefault="00DF2C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FD471" w14:textId="77777777" w:rsidR="00DF2CF8" w:rsidRDefault="00DF2CF8" w:rsidP="00F95F81">
      <w:pPr>
        <w:spacing w:after="0" w:line="240" w:lineRule="auto"/>
      </w:pPr>
      <w:r>
        <w:separator/>
      </w:r>
    </w:p>
  </w:footnote>
  <w:footnote w:type="continuationSeparator" w:id="0">
    <w:p w14:paraId="27D84411" w14:textId="77777777" w:rsidR="00DF2CF8" w:rsidRDefault="00DF2CF8" w:rsidP="00F95F81">
      <w:pPr>
        <w:spacing w:after="0" w:line="240" w:lineRule="auto"/>
      </w:pPr>
      <w:r>
        <w:continuationSeparator/>
      </w:r>
    </w:p>
  </w:footnote>
  <w:footnote w:type="continuationNotice" w:id="1">
    <w:p w14:paraId="67E1DC17" w14:textId="77777777" w:rsidR="00DF2CF8" w:rsidRDefault="00DF2C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16E03"/>
    <w:multiLevelType w:val="hybridMultilevel"/>
    <w:tmpl w:val="AD2CDC7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10DF2"/>
    <w:multiLevelType w:val="hybridMultilevel"/>
    <w:tmpl w:val="2C1CAA74"/>
    <w:lvl w:ilvl="0" w:tplc="6786F1DC">
      <w:start w:val="18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ajorHAnsi" w:hint="default"/>
        <w:b/>
        <w:u w:val="singl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565F6"/>
    <w:multiLevelType w:val="hybridMultilevel"/>
    <w:tmpl w:val="B8205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39DF"/>
    <w:multiLevelType w:val="hybridMultilevel"/>
    <w:tmpl w:val="58B8DFFC"/>
    <w:lvl w:ilvl="0" w:tplc="9D80DDCC">
      <w:start w:val="1"/>
      <w:numFmt w:val="lowerLetter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B12BA"/>
    <w:multiLevelType w:val="hybridMultilevel"/>
    <w:tmpl w:val="1C401E9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11B5F"/>
    <w:multiLevelType w:val="hybridMultilevel"/>
    <w:tmpl w:val="6D96B1AE"/>
    <w:lvl w:ilvl="0" w:tplc="F948CB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1E862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B816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9420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8A83C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E120A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9E65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B622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CE4E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BA1E72"/>
    <w:multiLevelType w:val="hybridMultilevel"/>
    <w:tmpl w:val="53C8B992"/>
    <w:lvl w:ilvl="0" w:tplc="6786F1DC">
      <w:start w:val="18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ajorHAnsi" w:hint="default"/>
        <w:b/>
        <w:u w:val="singl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14EA8"/>
    <w:multiLevelType w:val="hybridMultilevel"/>
    <w:tmpl w:val="CD5E388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A019C"/>
    <w:multiLevelType w:val="hybridMultilevel"/>
    <w:tmpl w:val="1632FE10"/>
    <w:lvl w:ilvl="0" w:tplc="453C9CE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9001B">
      <w:start w:val="1"/>
      <w:numFmt w:val="lowerRoman"/>
      <w:lvlText w:val="%2."/>
      <w:lvlJc w:val="righ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407EE"/>
    <w:multiLevelType w:val="hybridMultilevel"/>
    <w:tmpl w:val="5E98790C"/>
    <w:lvl w:ilvl="0" w:tplc="7590B1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A78C00A">
      <w:numFmt w:val="decimal"/>
      <w:lvlText w:val=""/>
      <w:lvlJc w:val="left"/>
    </w:lvl>
    <w:lvl w:ilvl="2" w:tplc="B3F43616">
      <w:numFmt w:val="decimal"/>
      <w:lvlText w:val=""/>
      <w:lvlJc w:val="left"/>
    </w:lvl>
    <w:lvl w:ilvl="3" w:tplc="382C5A14">
      <w:numFmt w:val="decimal"/>
      <w:lvlText w:val=""/>
      <w:lvlJc w:val="left"/>
    </w:lvl>
    <w:lvl w:ilvl="4" w:tplc="119C09DE">
      <w:numFmt w:val="decimal"/>
      <w:lvlText w:val=""/>
      <w:lvlJc w:val="left"/>
    </w:lvl>
    <w:lvl w:ilvl="5" w:tplc="08F63B98">
      <w:numFmt w:val="decimal"/>
      <w:lvlText w:val=""/>
      <w:lvlJc w:val="left"/>
    </w:lvl>
    <w:lvl w:ilvl="6" w:tplc="B882E3CC">
      <w:numFmt w:val="decimal"/>
      <w:lvlText w:val=""/>
      <w:lvlJc w:val="left"/>
    </w:lvl>
    <w:lvl w:ilvl="7" w:tplc="B5D64F4E">
      <w:numFmt w:val="decimal"/>
      <w:lvlText w:val=""/>
      <w:lvlJc w:val="left"/>
    </w:lvl>
    <w:lvl w:ilvl="8" w:tplc="F0EC2EB4">
      <w:numFmt w:val="decimal"/>
      <w:lvlText w:val=""/>
      <w:lvlJc w:val="left"/>
    </w:lvl>
  </w:abstractNum>
  <w:abstractNum w:abstractNumId="10" w15:restartNumberingAfterBreak="0">
    <w:nsid w:val="265F36EB"/>
    <w:multiLevelType w:val="hybridMultilevel"/>
    <w:tmpl w:val="4C640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C114F"/>
    <w:multiLevelType w:val="hybridMultilevel"/>
    <w:tmpl w:val="6786F6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21293"/>
    <w:multiLevelType w:val="hybridMultilevel"/>
    <w:tmpl w:val="6700040E"/>
    <w:lvl w:ilvl="0" w:tplc="0C09001B">
      <w:start w:val="1"/>
      <w:numFmt w:val="lowerRoman"/>
      <w:lvlText w:val="%1."/>
      <w:lvlJc w:val="righ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C56722"/>
    <w:multiLevelType w:val="hybridMultilevel"/>
    <w:tmpl w:val="A04874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54C09"/>
    <w:multiLevelType w:val="hybridMultilevel"/>
    <w:tmpl w:val="8ED026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50C31"/>
    <w:multiLevelType w:val="hybridMultilevel"/>
    <w:tmpl w:val="E24C38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E4847"/>
    <w:multiLevelType w:val="hybridMultilevel"/>
    <w:tmpl w:val="F2E24EF0"/>
    <w:lvl w:ilvl="0" w:tplc="9D80DDCC">
      <w:start w:val="1"/>
      <w:numFmt w:val="lowerLetter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96980"/>
    <w:multiLevelType w:val="hybridMultilevel"/>
    <w:tmpl w:val="4D0C49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F84301"/>
    <w:multiLevelType w:val="hybridMultilevel"/>
    <w:tmpl w:val="04DA89E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C1B7C"/>
    <w:multiLevelType w:val="hybridMultilevel"/>
    <w:tmpl w:val="232A4C2E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C7137"/>
    <w:multiLevelType w:val="hybridMultilevel"/>
    <w:tmpl w:val="424495EA"/>
    <w:lvl w:ilvl="0" w:tplc="D060AB7A">
      <w:start w:val="1"/>
      <w:numFmt w:val="lowerLetter"/>
      <w:lvlText w:val="%1)"/>
      <w:lvlJc w:val="left"/>
      <w:pPr>
        <w:ind w:left="720" w:hanging="360"/>
      </w:pPr>
    </w:lvl>
    <w:lvl w:ilvl="1" w:tplc="E3E44B24">
      <w:start w:val="1"/>
      <w:numFmt w:val="lowerLetter"/>
      <w:lvlText w:val="%2."/>
      <w:lvlJc w:val="left"/>
      <w:pPr>
        <w:ind w:left="1440" w:hanging="360"/>
      </w:pPr>
    </w:lvl>
    <w:lvl w:ilvl="2" w:tplc="0D747448">
      <w:start w:val="1"/>
      <w:numFmt w:val="lowerRoman"/>
      <w:lvlText w:val="%3."/>
      <w:lvlJc w:val="right"/>
      <w:pPr>
        <w:ind w:left="2160" w:hanging="180"/>
      </w:pPr>
    </w:lvl>
    <w:lvl w:ilvl="3" w:tplc="66CCF50C">
      <w:start w:val="1"/>
      <w:numFmt w:val="decimal"/>
      <w:lvlText w:val="%4."/>
      <w:lvlJc w:val="left"/>
      <w:pPr>
        <w:ind w:left="2880" w:hanging="360"/>
      </w:pPr>
    </w:lvl>
    <w:lvl w:ilvl="4" w:tplc="5926A126">
      <w:start w:val="1"/>
      <w:numFmt w:val="lowerLetter"/>
      <w:lvlText w:val="%5."/>
      <w:lvlJc w:val="left"/>
      <w:pPr>
        <w:ind w:left="3600" w:hanging="360"/>
      </w:pPr>
    </w:lvl>
    <w:lvl w:ilvl="5" w:tplc="A94A2B16">
      <w:start w:val="1"/>
      <w:numFmt w:val="lowerRoman"/>
      <w:lvlText w:val="%6."/>
      <w:lvlJc w:val="right"/>
      <w:pPr>
        <w:ind w:left="4320" w:hanging="180"/>
      </w:pPr>
    </w:lvl>
    <w:lvl w:ilvl="6" w:tplc="512A0B5C">
      <w:start w:val="1"/>
      <w:numFmt w:val="decimal"/>
      <w:lvlText w:val="%7."/>
      <w:lvlJc w:val="left"/>
      <w:pPr>
        <w:ind w:left="5040" w:hanging="360"/>
      </w:pPr>
    </w:lvl>
    <w:lvl w:ilvl="7" w:tplc="4E048012">
      <w:start w:val="1"/>
      <w:numFmt w:val="lowerLetter"/>
      <w:lvlText w:val="%8."/>
      <w:lvlJc w:val="left"/>
      <w:pPr>
        <w:ind w:left="5760" w:hanging="360"/>
      </w:pPr>
    </w:lvl>
    <w:lvl w:ilvl="8" w:tplc="D7D0016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0195E"/>
    <w:multiLevelType w:val="hybridMultilevel"/>
    <w:tmpl w:val="79007C8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00363"/>
    <w:multiLevelType w:val="hybridMultilevel"/>
    <w:tmpl w:val="4A5AC78C"/>
    <w:lvl w:ilvl="0" w:tplc="D870E2B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2C2520"/>
    <w:multiLevelType w:val="hybridMultilevel"/>
    <w:tmpl w:val="AD2CDC7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35E0A"/>
    <w:multiLevelType w:val="hybridMultilevel"/>
    <w:tmpl w:val="E5FA2CCC"/>
    <w:lvl w:ilvl="0" w:tplc="DEBC7152">
      <w:start w:val="1"/>
      <w:numFmt w:val="decimal"/>
      <w:lvlText w:val="%1."/>
      <w:lvlJc w:val="left"/>
      <w:pPr>
        <w:ind w:left="720" w:hanging="360"/>
      </w:pPr>
    </w:lvl>
    <w:lvl w:ilvl="1" w:tplc="D97CE50E">
      <w:start w:val="1"/>
      <w:numFmt w:val="lowerLetter"/>
      <w:lvlText w:val="%2."/>
      <w:lvlJc w:val="left"/>
      <w:pPr>
        <w:ind w:left="1440" w:hanging="360"/>
      </w:pPr>
    </w:lvl>
    <w:lvl w:ilvl="2" w:tplc="EBF0021C">
      <w:start w:val="1"/>
      <w:numFmt w:val="lowerRoman"/>
      <w:lvlText w:val="%3."/>
      <w:lvlJc w:val="right"/>
      <w:pPr>
        <w:ind w:left="2160" w:hanging="180"/>
      </w:pPr>
    </w:lvl>
    <w:lvl w:ilvl="3" w:tplc="4B56A188">
      <w:start w:val="1"/>
      <w:numFmt w:val="decimal"/>
      <w:lvlText w:val="%4."/>
      <w:lvlJc w:val="left"/>
      <w:pPr>
        <w:ind w:left="2880" w:hanging="360"/>
      </w:pPr>
    </w:lvl>
    <w:lvl w:ilvl="4" w:tplc="453A2356">
      <w:start w:val="1"/>
      <w:numFmt w:val="lowerLetter"/>
      <w:lvlText w:val="%5."/>
      <w:lvlJc w:val="left"/>
      <w:pPr>
        <w:ind w:left="3600" w:hanging="360"/>
      </w:pPr>
    </w:lvl>
    <w:lvl w:ilvl="5" w:tplc="153606D8">
      <w:start w:val="1"/>
      <w:numFmt w:val="lowerRoman"/>
      <w:lvlText w:val="%6."/>
      <w:lvlJc w:val="right"/>
      <w:pPr>
        <w:ind w:left="4320" w:hanging="180"/>
      </w:pPr>
    </w:lvl>
    <w:lvl w:ilvl="6" w:tplc="0942741C">
      <w:start w:val="1"/>
      <w:numFmt w:val="decimal"/>
      <w:lvlText w:val="%7."/>
      <w:lvlJc w:val="left"/>
      <w:pPr>
        <w:ind w:left="5040" w:hanging="360"/>
      </w:pPr>
    </w:lvl>
    <w:lvl w:ilvl="7" w:tplc="B914BECA">
      <w:start w:val="1"/>
      <w:numFmt w:val="lowerLetter"/>
      <w:lvlText w:val="%8."/>
      <w:lvlJc w:val="left"/>
      <w:pPr>
        <w:ind w:left="5760" w:hanging="360"/>
      </w:pPr>
    </w:lvl>
    <w:lvl w:ilvl="8" w:tplc="D836205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971D2"/>
    <w:multiLevelType w:val="hybridMultilevel"/>
    <w:tmpl w:val="E4E010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F662CE"/>
    <w:multiLevelType w:val="hybridMultilevel"/>
    <w:tmpl w:val="937C7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14C06"/>
    <w:multiLevelType w:val="hybridMultilevel"/>
    <w:tmpl w:val="752CBB04"/>
    <w:lvl w:ilvl="0" w:tplc="06646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105AC4"/>
    <w:multiLevelType w:val="hybridMultilevel"/>
    <w:tmpl w:val="21923B04"/>
    <w:lvl w:ilvl="0" w:tplc="516CF98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C6A1E7A">
      <w:start w:val="1"/>
      <w:numFmt w:val="lowerLetter"/>
      <w:lvlText w:val="%2."/>
      <w:lvlJc w:val="left"/>
      <w:pPr>
        <w:ind w:left="1440" w:hanging="360"/>
      </w:pPr>
    </w:lvl>
    <w:lvl w:ilvl="2" w:tplc="6EF2ADAC">
      <w:start w:val="1"/>
      <w:numFmt w:val="lowerRoman"/>
      <w:lvlText w:val="%3."/>
      <w:lvlJc w:val="right"/>
      <w:pPr>
        <w:ind w:left="2160" w:hanging="180"/>
      </w:pPr>
    </w:lvl>
    <w:lvl w:ilvl="3" w:tplc="3A18012E">
      <w:start w:val="1"/>
      <w:numFmt w:val="decimal"/>
      <w:lvlText w:val="%4."/>
      <w:lvlJc w:val="left"/>
      <w:pPr>
        <w:ind w:left="2880" w:hanging="360"/>
      </w:pPr>
    </w:lvl>
    <w:lvl w:ilvl="4" w:tplc="ADE808F6">
      <w:start w:val="1"/>
      <w:numFmt w:val="lowerLetter"/>
      <w:lvlText w:val="%5."/>
      <w:lvlJc w:val="left"/>
      <w:pPr>
        <w:ind w:left="3600" w:hanging="360"/>
      </w:pPr>
    </w:lvl>
    <w:lvl w:ilvl="5" w:tplc="045EF672">
      <w:start w:val="1"/>
      <w:numFmt w:val="lowerRoman"/>
      <w:lvlText w:val="%6."/>
      <w:lvlJc w:val="right"/>
      <w:pPr>
        <w:ind w:left="4320" w:hanging="180"/>
      </w:pPr>
    </w:lvl>
    <w:lvl w:ilvl="6" w:tplc="2506CEDE">
      <w:start w:val="1"/>
      <w:numFmt w:val="decimal"/>
      <w:lvlText w:val="%7."/>
      <w:lvlJc w:val="left"/>
      <w:pPr>
        <w:ind w:left="5040" w:hanging="360"/>
      </w:pPr>
    </w:lvl>
    <w:lvl w:ilvl="7" w:tplc="916426A0">
      <w:start w:val="1"/>
      <w:numFmt w:val="lowerLetter"/>
      <w:lvlText w:val="%8."/>
      <w:lvlJc w:val="left"/>
      <w:pPr>
        <w:ind w:left="5760" w:hanging="360"/>
      </w:pPr>
    </w:lvl>
    <w:lvl w:ilvl="8" w:tplc="117C197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C4658"/>
    <w:multiLevelType w:val="hybridMultilevel"/>
    <w:tmpl w:val="B942BE40"/>
    <w:lvl w:ilvl="0" w:tplc="15D038B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ajorHAnsi" w:hint="default"/>
        <w:b w:val="0"/>
        <w:bCs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28"/>
  </w:num>
  <w:num w:numId="4">
    <w:abstractNumId w:val="16"/>
  </w:num>
  <w:num w:numId="5">
    <w:abstractNumId w:val="9"/>
  </w:num>
  <w:num w:numId="6">
    <w:abstractNumId w:val="26"/>
  </w:num>
  <w:num w:numId="7">
    <w:abstractNumId w:val="5"/>
  </w:num>
  <w:num w:numId="8">
    <w:abstractNumId w:val="4"/>
  </w:num>
  <w:num w:numId="9">
    <w:abstractNumId w:val="19"/>
  </w:num>
  <w:num w:numId="10">
    <w:abstractNumId w:val="17"/>
  </w:num>
  <w:num w:numId="11">
    <w:abstractNumId w:val="13"/>
  </w:num>
  <w:num w:numId="12">
    <w:abstractNumId w:val="8"/>
  </w:num>
  <w:num w:numId="13">
    <w:abstractNumId w:val="7"/>
  </w:num>
  <w:num w:numId="14">
    <w:abstractNumId w:val="3"/>
  </w:num>
  <w:num w:numId="15">
    <w:abstractNumId w:val="11"/>
  </w:num>
  <w:num w:numId="16">
    <w:abstractNumId w:val="14"/>
  </w:num>
  <w:num w:numId="17">
    <w:abstractNumId w:val="10"/>
  </w:num>
  <w:num w:numId="18">
    <w:abstractNumId w:val="2"/>
  </w:num>
  <w:num w:numId="19">
    <w:abstractNumId w:val="25"/>
  </w:num>
  <w:num w:numId="20">
    <w:abstractNumId w:val="12"/>
  </w:num>
  <w:num w:numId="21">
    <w:abstractNumId w:val="15"/>
  </w:num>
  <w:num w:numId="22">
    <w:abstractNumId w:val="1"/>
  </w:num>
  <w:num w:numId="23">
    <w:abstractNumId w:val="18"/>
  </w:num>
  <w:num w:numId="24">
    <w:abstractNumId w:val="6"/>
  </w:num>
  <w:num w:numId="25">
    <w:abstractNumId w:val="21"/>
  </w:num>
  <w:num w:numId="26">
    <w:abstractNumId w:val="27"/>
  </w:num>
  <w:num w:numId="27">
    <w:abstractNumId w:val="0"/>
  </w:num>
  <w:num w:numId="28">
    <w:abstractNumId w:val="29"/>
  </w:num>
  <w:num w:numId="29">
    <w:abstractNumId w:val="2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C8D"/>
    <w:rsid w:val="00002F96"/>
    <w:rsid w:val="000055C2"/>
    <w:rsid w:val="00020E5D"/>
    <w:rsid w:val="0002402B"/>
    <w:rsid w:val="00025943"/>
    <w:rsid w:val="00025FE2"/>
    <w:rsid w:val="00037D74"/>
    <w:rsid w:val="00043CEE"/>
    <w:rsid w:val="0004774A"/>
    <w:rsid w:val="00055628"/>
    <w:rsid w:val="00060768"/>
    <w:rsid w:val="00062F6A"/>
    <w:rsid w:val="00067286"/>
    <w:rsid w:val="0007151F"/>
    <w:rsid w:val="00071E1F"/>
    <w:rsid w:val="00076EC2"/>
    <w:rsid w:val="000836BA"/>
    <w:rsid w:val="000846B9"/>
    <w:rsid w:val="0008558F"/>
    <w:rsid w:val="00092756"/>
    <w:rsid w:val="0009293D"/>
    <w:rsid w:val="000B026B"/>
    <w:rsid w:val="000B63FE"/>
    <w:rsid w:val="000B7CC9"/>
    <w:rsid w:val="000C6649"/>
    <w:rsid w:val="000C6771"/>
    <w:rsid w:val="000D4BB3"/>
    <w:rsid w:val="000D62BC"/>
    <w:rsid w:val="000E1C78"/>
    <w:rsid w:val="000E4C78"/>
    <w:rsid w:val="00102366"/>
    <w:rsid w:val="001059E0"/>
    <w:rsid w:val="0011038C"/>
    <w:rsid w:val="0011351E"/>
    <w:rsid w:val="00114613"/>
    <w:rsid w:val="00115349"/>
    <w:rsid w:val="001154C7"/>
    <w:rsid w:val="0013295F"/>
    <w:rsid w:val="001332C5"/>
    <w:rsid w:val="00134EA4"/>
    <w:rsid w:val="00134EE4"/>
    <w:rsid w:val="001472E5"/>
    <w:rsid w:val="001516C6"/>
    <w:rsid w:val="00152632"/>
    <w:rsid w:val="001575C6"/>
    <w:rsid w:val="00163943"/>
    <w:rsid w:val="00163CBC"/>
    <w:rsid w:val="00163D89"/>
    <w:rsid w:val="001673BA"/>
    <w:rsid w:val="00195819"/>
    <w:rsid w:val="001A0251"/>
    <w:rsid w:val="001C01C2"/>
    <w:rsid w:val="001C5A43"/>
    <w:rsid w:val="001D37F9"/>
    <w:rsid w:val="001D6276"/>
    <w:rsid w:val="001F29D3"/>
    <w:rsid w:val="0020050C"/>
    <w:rsid w:val="00216918"/>
    <w:rsid w:val="0022073D"/>
    <w:rsid w:val="00220A99"/>
    <w:rsid w:val="0023642A"/>
    <w:rsid w:val="00240D30"/>
    <w:rsid w:val="002425EC"/>
    <w:rsid w:val="002507F2"/>
    <w:rsid w:val="0025195E"/>
    <w:rsid w:val="002620AB"/>
    <w:rsid w:val="00270FC9"/>
    <w:rsid w:val="00294981"/>
    <w:rsid w:val="002A7746"/>
    <w:rsid w:val="002B31DB"/>
    <w:rsid w:val="002C1AB5"/>
    <w:rsid w:val="002E3714"/>
    <w:rsid w:val="002E61E5"/>
    <w:rsid w:val="002F61AB"/>
    <w:rsid w:val="00312B9C"/>
    <w:rsid w:val="00316128"/>
    <w:rsid w:val="003338F6"/>
    <w:rsid w:val="00335E54"/>
    <w:rsid w:val="00341AC1"/>
    <w:rsid w:val="00351EE2"/>
    <w:rsid w:val="003525A1"/>
    <w:rsid w:val="00353A71"/>
    <w:rsid w:val="00355D3F"/>
    <w:rsid w:val="00356B33"/>
    <w:rsid w:val="00370D03"/>
    <w:rsid w:val="003857F3"/>
    <w:rsid w:val="003A7E46"/>
    <w:rsid w:val="003B306A"/>
    <w:rsid w:val="003B783E"/>
    <w:rsid w:val="003D4C1C"/>
    <w:rsid w:val="003E4415"/>
    <w:rsid w:val="003F5224"/>
    <w:rsid w:val="003F5E95"/>
    <w:rsid w:val="003F7038"/>
    <w:rsid w:val="004146DB"/>
    <w:rsid w:val="004148AC"/>
    <w:rsid w:val="0041588D"/>
    <w:rsid w:val="00415A6F"/>
    <w:rsid w:val="00415DE6"/>
    <w:rsid w:val="00431E38"/>
    <w:rsid w:val="004400FE"/>
    <w:rsid w:val="00445D37"/>
    <w:rsid w:val="00445D3A"/>
    <w:rsid w:val="00447A26"/>
    <w:rsid w:val="00447CCB"/>
    <w:rsid w:val="00452FCE"/>
    <w:rsid w:val="00470357"/>
    <w:rsid w:val="00475719"/>
    <w:rsid w:val="0048085A"/>
    <w:rsid w:val="004824E4"/>
    <w:rsid w:val="004849E5"/>
    <w:rsid w:val="004962BB"/>
    <w:rsid w:val="004B47F3"/>
    <w:rsid w:val="004B57F3"/>
    <w:rsid w:val="004B6BBF"/>
    <w:rsid w:val="004C5B68"/>
    <w:rsid w:val="004C7E71"/>
    <w:rsid w:val="004D0EBD"/>
    <w:rsid w:val="004D5BC3"/>
    <w:rsid w:val="004E089C"/>
    <w:rsid w:val="004E2AE7"/>
    <w:rsid w:val="004E44A9"/>
    <w:rsid w:val="004E6D96"/>
    <w:rsid w:val="004E7C16"/>
    <w:rsid w:val="004F30DD"/>
    <w:rsid w:val="00502FEA"/>
    <w:rsid w:val="005070E2"/>
    <w:rsid w:val="00514FBD"/>
    <w:rsid w:val="00571C58"/>
    <w:rsid w:val="00580DF9"/>
    <w:rsid w:val="00583BD0"/>
    <w:rsid w:val="00596E07"/>
    <w:rsid w:val="005A53A2"/>
    <w:rsid w:val="005A53D0"/>
    <w:rsid w:val="005C180E"/>
    <w:rsid w:val="005C707D"/>
    <w:rsid w:val="005D358F"/>
    <w:rsid w:val="005D3919"/>
    <w:rsid w:val="005D53AA"/>
    <w:rsid w:val="005E483A"/>
    <w:rsid w:val="005E4F38"/>
    <w:rsid w:val="005E712A"/>
    <w:rsid w:val="005F1FC5"/>
    <w:rsid w:val="00605AB7"/>
    <w:rsid w:val="00625128"/>
    <w:rsid w:val="00631B83"/>
    <w:rsid w:val="00635150"/>
    <w:rsid w:val="00643D8F"/>
    <w:rsid w:val="0065578D"/>
    <w:rsid w:val="006557DF"/>
    <w:rsid w:val="00663768"/>
    <w:rsid w:val="006776E3"/>
    <w:rsid w:val="00686DC0"/>
    <w:rsid w:val="006B59A7"/>
    <w:rsid w:val="006B5CAC"/>
    <w:rsid w:val="006B6F9C"/>
    <w:rsid w:val="006C33EA"/>
    <w:rsid w:val="006F227C"/>
    <w:rsid w:val="0073328D"/>
    <w:rsid w:val="0073459E"/>
    <w:rsid w:val="00735C3F"/>
    <w:rsid w:val="00736083"/>
    <w:rsid w:val="00742FFF"/>
    <w:rsid w:val="00743445"/>
    <w:rsid w:val="0074557D"/>
    <w:rsid w:val="00745E9F"/>
    <w:rsid w:val="007566A0"/>
    <w:rsid w:val="00767B55"/>
    <w:rsid w:val="007751C7"/>
    <w:rsid w:val="00775AFF"/>
    <w:rsid w:val="0078596C"/>
    <w:rsid w:val="00785AAF"/>
    <w:rsid w:val="00787077"/>
    <w:rsid w:val="00787713"/>
    <w:rsid w:val="007966F3"/>
    <w:rsid w:val="00797A98"/>
    <w:rsid w:val="007A5DF5"/>
    <w:rsid w:val="007B4853"/>
    <w:rsid w:val="007C22B6"/>
    <w:rsid w:val="007C3942"/>
    <w:rsid w:val="007D44A7"/>
    <w:rsid w:val="007E1B91"/>
    <w:rsid w:val="007F4C9C"/>
    <w:rsid w:val="00801C8C"/>
    <w:rsid w:val="00802498"/>
    <w:rsid w:val="0082092B"/>
    <w:rsid w:val="00832A1A"/>
    <w:rsid w:val="0083727F"/>
    <w:rsid w:val="00841A47"/>
    <w:rsid w:val="00846B07"/>
    <w:rsid w:val="008504F7"/>
    <w:rsid w:val="008508C6"/>
    <w:rsid w:val="00850A9F"/>
    <w:rsid w:val="008572EA"/>
    <w:rsid w:val="00861881"/>
    <w:rsid w:val="008630D6"/>
    <w:rsid w:val="00866682"/>
    <w:rsid w:val="0088148A"/>
    <w:rsid w:val="00894798"/>
    <w:rsid w:val="008A3457"/>
    <w:rsid w:val="008A445D"/>
    <w:rsid w:val="008B477B"/>
    <w:rsid w:val="008C15A2"/>
    <w:rsid w:val="008C4F51"/>
    <w:rsid w:val="008D1D3A"/>
    <w:rsid w:val="008D56B1"/>
    <w:rsid w:val="008E2E54"/>
    <w:rsid w:val="008E4996"/>
    <w:rsid w:val="008E5807"/>
    <w:rsid w:val="008F1791"/>
    <w:rsid w:val="00922315"/>
    <w:rsid w:val="00922ECB"/>
    <w:rsid w:val="00926398"/>
    <w:rsid w:val="00932D8A"/>
    <w:rsid w:val="0093352F"/>
    <w:rsid w:val="009367C9"/>
    <w:rsid w:val="0094306A"/>
    <w:rsid w:val="0095386F"/>
    <w:rsid w:val="00954536"/>
    <w:rsid w:val="00955240"/>
    <w:rsid w:val="00961EDC"/>
    <w:rsid w:val="0096433D"/>
    <w:rsid w:val="00970556"/>
    <w:rsid w:val="00992290"/>
    <w:rsid w:val="00993112"/>
    <w:rsid w:val="009A4905"/>
    <w:rsid w:val="009B215C"/>
    <w:rsid w:val="009E35A1"/>
    <w:rsid w:val="009E3909"/>
    <w:rsid w:val="009F6C7D"/>
    <w:rsid w:val="00A12C07"/>
    <w:rsid w:val="00A25AB3"/>
    <w:rsid w:val="00A30F1E"/>
    <w:rsid w:val="00A50E40"/>
    <w:rsid w:val="00A5622E"/>
    <w:rsid w:val="00A62754"/>
    <w:rsid w:val="00A71442"/>
    <w:rsid w:val="00A74D8A"/>
    <w:rsid w:val="00AA212F"/>
    <w:rsid w:val="00AA6D63"/>
    <w:rsid w:val="00AD6C27"/>
    <w:rsid w:val="00AE582C"/>
    <w:rsid w:val="00B01428"/>
    <w:rsid w:val="00B05C64"/>
    <w:rsid w:val="00B123A2"/>
    <w:rsid w:val="00B16506"/>
    <w:rsid w:val="00B16A16"/>
    <w:rsid w:val="00B303CA"/>
    <w:rsid w:val="00B316D5"/>
    <w:rsid w:val="00B422C5"/>
    <w:rsid w:val="00B4258F"/>
    <w:rsid w:val="00B51B64"/>
    <w:rsid w:val="00B61A81"/>
    <w:rsid w:val="00B64639"/>
    <w:rsid w:val="00B71CCD"/>
    <w:rsid w:val="00B730DB"/>
    <w:rsid w:val="00B80E9C"/>
    <w:rsid w:val="00B85229"/>
    <w:rsid w:val="00B97D56"/>
    <w:rsid w:val="00BA3A58"/>
    <w:rsid w:val="00BA4717"/>
    <w:rsid w:val="00BA58A8"/>
    <w:rsid w:val="00BA6B27"/>
    <w:rsid w:val="00BC1A00"/>
    <w:rsid w:val="00BC4F2A"/>
    <w:rsid w:val="00BD4409"/>
    <w:rsid w:val="00BE02A7"/>
    <w:rsid w:val="00BE2C56"/>
    <w:rsid w:val="00C03007"/>
    <w:rsid w:val="00C165BF"/>
    <w:rsid w:val="00C210DC"/>
    <w:rsid w:val="00C256D9"/>
    <w:rsid w:val="00C5348C"/>
    <w:rsid w:val="00C5636D"/>
    <w:rsid w:val="00C75791"/>
    <w:rsid w:val="00C77985"/>
    <w:rsid w:val="00C86B8C"/>
    <w:rsid w:val="00C86E7A"/>
    <w:rsid w:val="00C948FB"/>
    <w:rsid w:val="00CA00D1"/>
    <w:rsid w:val="00CB3A0F"/>
    <w:rsid w:val="00CB498B"/>
    <w:rsid w:val="00CB7BB9"/>
    <w:rsid w:val="00CC00DD"/>
    <w:rsid w:val="00CC4226"/>
    <w:rsid w:val="00CC4BD8"/>
    <w:rsid w:val="00CC5647"/>
    <w:rsid w:val="00CD01BA"/>
    <w:rsid w:val="00CE63A8"/>
    <w:rsid w:val="00CF0FA4"/>
    <w:rsid w:val="00CF22F2"/>
    <w:rsid w:val="00D0102F"/>
    <w:rsid w:val="00D05849"/>
    <w:rsid w:val="00D1029A"/>
    <w:rsid w:val="00D1052D"/>
    <w:rsid w:val="00D10E95"/>
    <w:rsid w:val="00D11B4D"/>
    <w:rsid w:val="00D17493"/>
    <w:rsid w:val="00D26BAB"/>
    <w:rsid w:val="00D35C8A"/>
    <w:rsid w:val="00D372F6"/>
    <w:rsid w:val="00D61B71"/>
    <w:rsid w:val="00D74E35"/>
    <w:rsid w:val="00D85F83"/>
    <w:rsid w:val="00D87618"/>
    <w:rsid w:val="00D87AE5"/>
    <w:rsid w:val="00D95963"/>
    <w:rsid w:val="00DA330F"/>
    <w:rsid w:val="00DA446B"/>
    <w:rsid w:val="00DA74AA"/>
    <w:rsid w:val="00DB373E"/>
    <w:rsid w:val="00DB409B"/>
    <w:rsid w:val="00DB55BB"/>
    <w:rsid w:val="00DD28B8"/>
    <w:rsid w:val="00DD5C99"/>
    <w:rsid w:val="00DE77E7"/>
    <w:rsid w:val="00DF2CF8"/>
    <w:rsid w:val="00DF6603"/>
    <w:rsid w:val="00DF6F07"/>
    <w:rsid w:val="00E01706"/>
    <w:rsid w:val="00E0255C"/>
    <w:rsid w:val="00E0256D"/>
    <w:rsid w:val="00E23618"/>
    <w:rsid w:val="00E445F6"/>
    <w:rsid w:val="00E57C9B"/>
    <w:rsid w:val="00E60C8D"/>
    <w:rsid w:val="00E64A69"/>
    <w:rsid w:val="00E70025"/>
    <w:rsid w:val="00E71B4D"/>
    <w:rsid w:val="00E7573B"/>
    <w:rsid w:val="00EB4F99"/>
    <w:rsid w:val="00EC03B5"/>
    <w:rsid w:val="00EC0DBE"/>
    <w:rsid w:val="00EC199D"/>
    <w:rsid w:val="00EE53FA"/>
    <w:rsid w:val="00EF36FD"/>
    <w:rsid w:val="00EF4176"/>
    <w:rsid w:val="00EF4D58"/>
    <w:rsid w:val="00F031FA"/>
    <w:rsid w:val="00F172B5"/>
    <w:rsid w:val="00F17A24"/>
    <w:rsid w:val="00F25113"/>
    <w:rsid w:val="00F25624"/>
    <w:rsid w:val="00F444CF"/>
    <w:rsid w:val="00F5496A"/>
    <w:rsid w:val="00F60EFA"/>
    <w:rsid w:val="00F819B9"/>
    <w:rsid w:val="00F83392"/>
    <w:rsid w:val="00F8375F"/>
    <w:rsid w:val="00F95F81"/>
    <w:rsid w:val="00F96170"/>
    <w:rsid w:val="00FB0C6F"/>
    <w:rsid w:val="00FB41BC"/>
    <w:rsid w:val="00FC5A04"/>
    <w:rsid w:val="00FC6445"/>
    <w:rsid w:val="00FE36DE"/>
    <w:rsid w:val="00FE3966"/>
    <w:rsid w:val="00FE39FE"/>
    <w:rsid w:val="00FF1D56"/>
    <w:rsid w:val="09D14B7E"/>
    <w:rsid w:val="0F5B7E5A"/>
    <w:rsid w:val="16174F7B"/>
    <w:rsid w:val="182B7AE1"/>
    <w:rsid w:val="1887478A"/>
    <w:rsid w:val="194EF03D"/>
    <w:rsid w:val="1BF0939A"/>
    <w:rsid w:val="1EBB5F06"/>
    <w:rsid w:val="1ED4449A"/>
    <w:rsid w:val="25FD4D9A"/>
    <w:rsid w:val="3BD87A6B"/>
    <w:rsid w:val="3F101B2D"/>
    <w:rsid w:val="40848342"/>
    <w:rsid w:val="4144E934"/>
    <w:rsid w:val="4D925C1C"/>
    <w:rsid w:val="5853809B"/>
    <w:rsid w:val="5B06B59C"/>
    <w:rsid w:val="5B290D61"/>
    <w:rsid w:val="5CE6B2AF"/>
    <w:rsid w:val="6375C827"/>
    <w:rsid w:val="639322FB"/>
    <w:rsid w:val="68BCA174"/>
    <w:rsid w:val="697DAB9D"/>
    <w:rsid w:val="7269DCAE"/>
    <w:rsid w:val="72C1C740"/>
    <w:rsid w:val="7ABFB508"/>
    <w:rsid w:val="7E11F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39537"/>
  <w15:chartTrackingRefBased/>
  <w15:docId w15:val="{C482229D-59C6-4D57-9A1F-382F906F9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C8D"/>
    <w:pPr>
      <w:ind w:left="720"/>
      <w:contextualSpacing/>
    </w:pPr>
  </w:style>
  <w:style w:type="paragraph" w:styleId="BodyText">
    <w:name w:val="Body Text"/>
    <w:basedOn w:val="Normal"/>
    <w:link w:val="BodyTextChar"/>
    <w:rsid w:val="00F95F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F95F8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2">
    <w:name w:val="Body Text 2"/>
    <w:basedOn w:val="Normal"/>
    <w:link w:val="BodyText2Char"/>
    <w:rsid w:val="00F95F81"/>
    <w:pPr>
      <w:spacing w:after="0" w:line="240" w:lineRule="auto"/>
    </w:pPr>
    <w:rPr>
      <w:rFonts w:ascii="Arial" w:eastAsia="Times New Roman" w:hAnsi="Arial" w:cs="Arial"/>
      <w:b/>
      <w:bCs/>
      <w:sz w:val="24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rsid w:val="00F95F81"/>
    <w:rPr>
      <w:rFonts w:ascii="Arial" w:eastAsia="Times New Roman" w:hAnsi="Arial" w:cs="Arial"/>
      <w:b/>
      <w:bCs/>
      <w:sz w:val="24"/>
      <w:szCs w:val="20"/>
      <w:lang w:val="en-GB"/>
    </w:rPr>
  </w:style>
  <w:style w:type="paragraph" w:styleId="NormalWeb">
    <w:name w:val="Normal (Web)"/>
    <w:basedOn w:val="Normal"/>
    <w:uiPriority w:val="99"/>
    <w:rsid w:val="00F95F81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rsid w:val="00F95F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F95F8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F95F81"/>
    <w:rPr>
      <w:vertAlign w:val="superscript"/>
    </w:rPr>
  </w:style>
  <w:style w:type="character" w:styleId="Strong">
    <w:name w:val="Strong"/>
    <w:basedOn w:val="DefaultParagraphFont"/>
    <w:uiPriority w:val="22"/>
    <w:qFormat/>
    <w:rsid w:val="004B6BBF"/>
    <w:rPr>
      <w:b/>
      <w:bCs/>
    </w:rPr>
  </w:style>
  <w:style w:type="table" w:styleId="TableGrid">
    <w:name w:val="Table Grid"/>
    <w:basedOn w:val="TableNormal"/>
    <w:uiPriority w:val="39"/>
    <w:rsid w:val="006F2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20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0A99"/>
  </w:style>
  <w:style w:type="paragraph" w:styleId="Footer">
    <w:name w:val="footer"/>
    <w:basedOn w:val="Normal"/>
    <w:link w:val="FooterChar"/>
    <w:uiPriority w:val="99"/>
    <w:semiHidden/>
    <w:unhideWhenUsed/>
    <w:rsid w:val="00220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0A99"/>
  </w:style>
  <w:style w:type="paragraph" w:styleId="BalloonText">
    <w:name w:val="Balloon Text"/>
    <w:basedOn w:val="Normal"/>
    <w:link w:val="BalloonTextChar"/>
    <w:uiPriority w:val="99"/>
    <w:semiHidden/>
    <w:unhideWhenUsed/>
    <w:rsid w:val="00742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FF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75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7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7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791"/>
    <w:rPr>
      <w:b/>
      <w:bCs/>
      <w:sz w:val="20"/>
      <w:szCs w:val="20"/>
    </w:rPr>
  </w:style>
  <w:style w:type="paragraph" w:customStyle="1" w:styleId="Default">
    <w:name w:val="Default"/>
    <w:rsid w:val="001D37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9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0D11D5D20A844BDC74D3DB4D4D0C9" ma:contentTypeVersion="13" ma:contentTypeDescription="Create a new document." ma:contentTypeScope="" ma:versionID="0495b58340b4192627785dc7859e6661">
  <xsd:schema xmlns:xsd="http://www.w3.org/2001/XMLSchema" xmlns:xs="http://www.w3.org/2001/XMLSchema" xmlns:p="http://schemas.microsoft.com/office/2006/metadata/properties" xmlns:ns3="89b042ef-c9c7-4000-bb8c-8cf4ae885a04" xmlns:ns4="2f3b9608-eff3-4832-b0ef-07bf0a9ecf28" targetNamespace="http://schemas.microsoft.com/office/2006/metadata/properties" ma:root="true" ma:fieldsID="57d872db6398d749031598c52760d345" ns3:_="" ns4:_="">
    <xsd:import namespace="89b042ef-c9c7-4000-bb8c-8cf4ae885a04"/>
    <xsd:import namespace="2f3b9608-eff3-4832-b0ef-07bf0a9ecf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042ef-c9c7-4000-bb8c-8cf4ae885a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b9608-eff3-4832-b0ef-07bf0a9ecf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32794-BDD3-49B0-8F23-31B9812FF6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B31A53-23D4-4C3B-86D7-E9D66759D5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EECA55-12EB-46E6-A563-3C8E20CC1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b042ef-c9c7-4000-bb8c-8cf4ae885a04"/>
    <ds:schemaRef ds:uri="2f3b9608-eff3-4832-b0ef-07bf0a9ec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Fuller</dc:creator>
  <cp:keywords/>
  <dc:description/>
  <cp:lastModifiedBy>MOSTAFA BARDAN</cp:lastModifiedBy>
  <cp:revision>2</cp:revision>
  <dcterms:created xsi:type="dcterms:W3CDTF">2021-09-20T09:56:00Z</dcterms:created>
  <dcterms:modified xsi:type="dcterms:W3CDTF">2021-09-20T09:56:00Z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0x0101009DB0D11D5D20A844BDC74D3DB4D4D0C9</vt:lpwstr>
  </property>
</Properties>
</file>